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162699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16269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PRACY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162699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162699" w:rsidP="007964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162699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16269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162699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62699" w:rsidRPr="000C76D0" w:rsidRDefault="00162699" w:rsidP="0016269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systemem o</w:t>
            </w:r>
            <w:r w:rsidR="0079646B">
              <w:rPr>
                <w:rFonts w:ascii="Times New Roman" w:hAnsi="Times New Roman" w:cs="Times New Roman"/>
              </w:rPr>
              <w:t>pieki i wychowania nad dzieckiem pozbawionym</w:t>
            </w:r>
            <w:r w:rsidRPr="000C76D0">
              <w:rPr>
                <w:rFonts w:ascii="Times New Roman" w:hAnsi="Times New Roman" w:cs="Times New Roman"/>
              </w:rPr>
              <w:t xml:space="preserve"> pieczy rodziców</w:t>
            </w:r>
          </w:p>
          <w:p w:rsidR="00162699" w:rsidRPr="000C76D0" w:rsidRDefault="0079646B" w:rsidP="0016269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Wprowadzenie</w:t>
            </w:r>
            <w:r w:rsidR="00162699" w:rsidRPr="000C76D0">
              <w:rPr>
                <w:rFonts w:ascii="Times New Roman" w:hAnsi="Times New Roman" w:cs="Times New Roman"/>
              </w:rPr>
              <w:t xml:space="preserve"> w specyfikę pracy placówek opieki </w:t>
            </w:r>
            <w:r>
              <w:rPr>
                <w:rFonts w:ascii="Times New Roman" w:hAnsi="Times New Roman" w:cs="Times New Roman"/>
              </w:rPr>
              <w:t xml:space="preserve">i wychowania </w:t>
            </w:r>
            <w:r w:rsidR="00162699" w:rsidRPr="000C76D0">
              <w:rPr>
                <w:rFonts w:ascii="Times New Roman" w:hAnsi="Times New Roman" w:cs="Times New Roman"/>
              </w:rPr>
              <w:t>nad dzieckiem osieroconym, opuszczonym i zaniedbanym</w:t>
            </w:r>
            <w:r>
              <w:rPr>
                <w:rFonts w:ascii="Times New Roman" w:hAnsi="Times New Roman" w:cs="Times New Roman"/>
              </w:rPr>
              <w:t>,</w:t>
            </w:r>
            <w:r w:rsidR="00162699" w:rsidRPr="000C76D0">
              <w:rPr>
                <w:rFonts w:ascii="Times New Roman" w:hAnsi="Times New Roman" w:cs="Times New Roman"/>
              </w:rPr>
              <w:t xml:space="preserve"> różnego typu </w:t>
            </w:r>
          </w:p>
          <w:p w:rsidR="0079646B" w:rsidRPr="0079646B" w:rsidRDefault="0079646B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metodami i formami pracy w placówkach opiekuńczo-wychowawczych</w:t>
            </w:r>
          </w:p>
          <w:p w:rsidR="00D62D5D" w:rsidRDefault="00162699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 xml:space="preserve">-Kształtowanie postaw opiekuńczych poprzez zachęcanie do podejmowania działań </w:t>
            </w:r>
          </w:p>
          <w:p w:rsidR="0079646B" w:rsidRPr="0079646B" w:rsidRDefault="0079646B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Refleksja nad możliwościami i sposobami opieki i wychowania nad dziećmi i młodzieżą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7964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D61FD" w:rsidRDefault="007D61FD" w:rsidP="007D61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elementarne pojęcia</w:t>
            </w:r>
            <w:r w:rsidRPr="007D61FD">
              <w:rPr>
                <w:sz w:val="24"/>
                <w:szCs w:val="24"/>
              </w:rPr>
              <w:t xml:space="preserve"> stosowaną w naukach społecznych,</w:t>
            </w:r>
            <w:r>
              <w:rPr>
                <w:sz w:val="24"/>
                <w:szCs w:val="24"/>
              </w:rPr>
              <w:t xml:space="preserve"> metodyce</w:t>
            </w:r>
            <w:r w:rsidRPr="007D61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pracy opiekuńczo-wychowawczej, rozumie je</w:t>
            </w:r>
            <w:r w:rsidRPr="007D61FD">
              <w:rPr>
                <w:sz w:val="24"/>
                <w:szCs w:val="24"/>
              </w:rPr>
              <w:t xml:space="preserve"> oraz stosuje w obrębie </w:t>
            </w:r>
            <w:r>
              <w:rPr>
                <w:sz w:val="24"/>
                <w:szCs w:val="24"/>
              </w:rPr>
              <w:t xml:space="preserve">metodyki </w:t>
            </w:r>
            <w:r w:rsidRPr="007D61FD">
              <w:rPr>
                <w:sz w:val="24"/>
                <w:szCs w:val="24"/>
              </w:rPr>
              <w:t>i pokrewnych dyscyplin</w:t>
            </w:r>
            <w:r>
              <w:rPr>
                <w:sz w:val="24"/>
                <w:szCs w:val="24"/>
              </w:rPr>
              <w:t xml:space="preserve">ach; </w:t>
            </w:r>
            <w:r w:rsidR="00692E3A" w:rsidRPr="007D61FD">
              <w:rPr>
                <w:sz w:val="24"/>
                <w:szCs w:val="24"/>
              </w:rPr>
              <w:t>omawia opiekę, wychowanie, kształcenie i ich filozoficzne</w:t>
            </w:r>
            <w:r w:rsidR="002E7FF0">
              <w:rPr>
                <w:sz w:val="24"/>
                <w:szCs w:val="24"/>
              </w:rPr>
              <w:t>,</w:t>
            </w:r>
            <w:r w:rsidR="00692E3A" w:rsidRPr="007D61FD">
              <w:rPr>
                <w:sz w:val="24"/>
                <w:szCs w:val="24"/>
              </w:rPr>
              <w:t xml:space="preserve"> społeczno-kulturowe, biologiczne i psychologiczne podstawy</w:t>
            </w:r>
            <w:r w:rsidR="002E7FF0">
              <w:rPr>
                <w:sz w:val="24"/>
                <w:szCs w:val="24"/>
              </w:rPr>
              <w:t xml:space="preserve"> w oparciu o metodyczne zastosowanie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K_W01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K_W03</w:t>
            </w:r>
          </w:p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D61FD" w:rsidRDefault="002E7FF0" w:rsidP="002E7F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7D61FD" w:rsidRPr="007D61FD">
              <w:rPr>
                <w:sz w:val="24"/>
                <w:szCs w:val="24"/>
              </w:rPr>
              <w:t>harakteryzuje uczest</w:t>
            </w:r>
            <w:r>
              <w:rPr>
                <w:sz w:val="24"/>
                <w:szCs w:val="24"/>
              </w:rPr>
              <w:t xml:space="preserve">ników działalności opiekuńczo - </w:t>
            </w:r>
            <w:r w:rsidR="007D61FD" w:rsidRPr="007D61FD">
              <w:rPr>
                <w:sz w:val="24"/>
                <w:szCs w:val="24"/>
              </w:rPr>
              <w:t>wychowawczej, edukacyjnej, pomocowej;</w:t>
            </w:r>
            <w:r w:rsidR="007D61FD" w:rsidRPr="007D61F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wyjaśnia ich funkcjonowanie w </w:t>
            </w:r>
            <w:r w:rsidR="007D61FD" w:rsidRPr="007D61FD">
              <w:rPr>
                <w:rFonts w:eastAsia="Calibri"/>
                <w:sz w:val="24"/>
                <w:szCs w:val="24"/>
              </w:rPr>
              <w:t>środowi</w:t>
            </w:r>
            <w:r>
              <w:rPr>
                <w:rFonts w:eastAsia="Calibri"/>
                <w:sz w:val="24"/>
                <w:szCs w:val="24"/>
              </w:rPr>
              <w:t>sku</w:t>
            </w:r>
            <w:r w:rsidR="007D61FD" w:rsidRPr="007D61FD">
              <w:rPr>
                <w:rFonts w:eastAsia="Calibri"/>
                <w:sz w:val="24"/>
                <w:szCs w:val="24"/>
              </w:rPr>
              <w:t xml:space="preserve"> rodziny, szkoły, instytucji opiekuńczo-</w:t>
            </w:r>
            <w:r>
              <w:rPr>
                <w:rFonts w:eastAsia="Calibri"/>
                <w:sz w:val="24"/>
                <w:szCs w:val="24"/>
              </w:rPr>
              <w:t>wychowawczych, specyfikę i procesy zachodzące w tych środowiskach</w:t>
            </w:r>
            <w:r w:rsidR="007D61FD" w:rsidRPr="007D61F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K_W09</w:t>
            </w:r>
          </w:p>
          <w:p w:rsidR="002A0977" w:rsidRPr="002E7FF0" w:rsidRDefault="002A0977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1626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2699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2699" w:rsidRPr="007D61FD" w:rsidRDefault="007D61FD" w:rsidP="002E7FF0">
            <w:pPr>
              <w:jc w:val="both"/>
              <w:rPr>
                <w:sz w:val="24"/>
                <w:szCs w:val="24"/>
              </w:rPr>
            </w:pPr>
            <w:r w:rsidRPr="007D61FD">
              <w:rPr>
                <w:bCs/>
                <w:sz w:val="24"/>
                <w:szCs w:val="24"/>
              </w:rPr>
              <w:t>Ma wiedzę o metodyce wykonywania zadań, normach</w:t>
            </w:r>
            <w:r w:rsidR="002E7FF0">
              <w:rPr>
                <w:bCs/>
                <w:sz w:val="24"/>
                <w:szCs w:val="24"/>
              </w:rPr>
              <w:t>,</w:t>
            </w:r>
            <w:r w:rsidRPr="007D61FD">
              <w:rPr>
                <w:bCs/>
                <w:sz w:val="24"/>
                <w:szCs w:val="24"/>
              </w:rPr>
              <w:t xml:space="preserve"> procedurach i dobrych praktykach stosowanych w instytucjach </w:t>
            </w:r>
            <w:r w:rsidR="002E7FF0">
              <w:rPr>
                <w:bCs/>
                <w:sz w:val="24"/>
                <w:szCs w:val="24"/>
              </w:rPr>
              <w:t>oświatowych, opiekuńczo-wychowawczych, kulturalnych, pomocowych.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K_W13</w:t>
            </w:r>
          </w:p>
          <w:p w:rsidR="00162699" w:rsidRPr="002E7FF0" w:rsidRDefault="00162699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7D61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1FD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1FD" w:rsidRPr="002E7FF0" w:rsidRDefault="002E7FF0" w:rsidP="002E7FF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D61FD" w:rsidRPr="002E7FF0">
              <w:rPr>
                <w:sz w:val="24"/>
                <w:szCs w:val="24"/>
              </w:rPr>
              <w:t>pisuje system opieki i wychowania oraz edukacji, jego cele, funkcjonowan</w:t>
            </w:r>
            <w:r>
              <w:rPr>
                <w:sz w:val="24"/>
                <w:szCs w:val="24"/>
              </w:rPr>
              <w:t>ie; omawia szczegółowo bezpieczeństwo oraz higienę</w:t>
            </w:r>
            <w:r w:rsidR="007D61FD" w:rsidRPr="002E7FF0">
              <w:rPr>
                <w:sz w:val="24"/>
                <w:szCs w:val="24"/>
              </w:rPr>
              <w:t xml:space="preserve"> życia w </w:t>
            </w:r>
            <w:r>
              <w:rPr>
                <w:sz w:val="24"/>
                <w:szCs w:val="24"/>
              </w:rPr>
              <w:t xml:space="preserve">różnych </w:t>
            </w:r>
            <w:r w:rsidR="007D61FD" w:rsidRPr="002E7FF0">
              <w:rPr>
                <w:sz w:val="24"/>
                <w:szCs w:val="24"/>
              </w:rPr>
              <w:t xml:space="preserve">instytucjach </w:t>
            </w:r>
            <w:r>
              <w:rPr>
                <w:sz w:val="24"/>
                <w:szCs w:val="24"/>
              </w:rPr>
              <w:t>edukacyjnych, opiekuńczo-wychowawczych.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K_W15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7D61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1FD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1FD" w:rsidRPr="002E7FF0" w:rsidRDefault="007D61FD" w:rsidP="002E7FF0">
            <w:pPr>
              <w:jc w:val="both"/>
              <w:rPr>
                <w:rFonts w:eastAsia="Calibri"/>
                <w:sz w:val="24"/>
                <w:szCs w:val="24"/>
              </w:rPr>
            </w:pPr>
            <w:r w:rsidRPr="002E7FF0">
              <w:rPr>
                <w:sz w:val="24"/>
                <w:szCs w:val="24"/>
              </w:rPr>
              <w:t>Posiada pogłębioną wiedzę na temat projektowania ścieżki własnego rozwoju intelektualnego oraz kompetencyjnego</w:t>
            </w:r>
            <w:r w:rsidR="002E7FF0">
              <w:rPr>
                <w:sz w:val="24"/>
                <w:szCs w:val="24"/>
              </w:rPr>
              <w:t>,</w:t>
            </w:r>
            <w:r w:rsidRPr="002E7FF0">
              <w:rPr>
                <w:sz w:val="24"/>
                <w:szCs w:val="24"/>
              </w:rPr>
              <w:t xml:space="preserve"> </w:t>
            </w:r>
            <w:r w:rsidR="002E7FF0" w:rsidRPr="002E7FF0">
              <w:rPr>
                <w:sz w:val="24"/>
                <w:szCs w:val="24"/>
              </w:rPr>
              <w:t>uwzględniając możliwości i ograniczenia w pracy opiekuńczo-wychowawcze</w:t>
            </w:r>
            <w:r w:rsidR="002E7FF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K_W17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E7FF0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66E6C" w:rsidRDefault="00966E6C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W</w:t>
            </w:r>
            <w:r w:rsidR="002E7FF0" w:rsidRPr="00966E6C">
              <w:rPr>
                <w:sz w:val="24"/>
                <w:szCs w:val="24"/>
              </w:rPr>
              <w:t xml:space="preserve">ykorzystuje wiedzę teoretyczną z zakresu </w:t>
            </w:r>
            <w:r>
              <w:rPr>
                <w:sz w:val="24"/>
                <w:szCs w:val="24"/>
              </w:rPr>
              <w:t>metodyki pracy opiekuńczo-wychowawczej</w:t>
            </w:r>
            <w:r w:rsidR="002E7FF0" w:rsidRPr="00966E6C">
              <w:rPr>
                <w:sz w:val="24"/>
                <w:szCs w:val="24"/>
              </w:rPr>
              <w:t xml:space="preserve"> do analizowania problemów związanych z opieką i wychowaniem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966E6C" w:rsidRDefault="002A0977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E7FF0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66E6C" w:rsidRDefault="00966E6C" w:rsidP="00966E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</w:t>
            </w:r>
            <w:r w:rsidR="002E7FF0" w:rsidRPr="00966E6C">
              <w:rPr>
                <w:sz w:val="24"/>
                <w:szCs w:val="24"/>
              </w:rPr>
              <w:t xml:space="preserve">ączy wiedzę teoretyczną z </w:t>
            </w:r>
            <w:r>
              <w:rPr>
                <w:sz w:val="24"/>
                <w:szCs w:val="24"/>
              </w:rPr>
              <w:t>umiejętnością diagnozowania, projektowania</w:t>
            </w:r>
            <w:r w:rsidR="002E7FF0" w:rsidRPr="00966E6C">
              <w:rPr>
                <w:sz w:val="24"/>
                <w:szCs w:val="24"/>
              </w:rPr>
              <w:t xml:space="preserve"> działań opiekuńczych i wychowawczych;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K_U03</w:t>
            </w:r>
          </w:p>
          <w:p w:rsidR="00D62D5D" w:rsidRPr="00966E6C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1626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2699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2699" w:rsidRPr="00966E6C" w:rsidRDefault="002E7FF0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 xml:space="preserve">Posiada umiejętność rozumienia i analizowania trudnych zjawisk </w:t>
            </w:r>
            <w:r w:rsidRPr="00966E6C">
              <w:rPr>
                <w:sz w:val="24"/>
                <w:szCs w:val="24"/>
              </w:rPr>
              <w:br/>
              <w:t>i</w:t>
            </w:r>
            <w:r w:rsidR="00966E6C"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sytu</w:t>
            </w:r>
            <w:r w:rsidR="00966E6C">
              <w:rPr>
                <w:sz w:val="24"/>
                <w:szCs w:val="24"/>
              </w:rPr>
              <w:t>acji opiekuńczo –</w:t>
            </w:r>
            <w:r w:rsidRPr="00966E6C">
              <w:rPr>
                <w:sz w:val="24"/>
                <w:szCs w:val="24"/>
              </w:rPr>
              <w:t xml:space="preserve"> </w:t>
            </w:r>
            <w:r w:rsidR="00966E6C">
              <w:rPr>
                <w:sz w:val="24"/>
                <w:szCs w:val="24"/>
              </w:rPr>
              <w:t xml:space="preserve">wychowawczych, </w:t>
            </w:r>
            <w:r w:rsidRPr="00966E6C">
              <w:rPr>
                <w:sz w:val="24"/>
                <w:szCs w:val="24"/>
              </w:rPr>
              <w:t xml:space="preserve">w sposób precyzyjny i spójny wypowiada się w mowie i piśmie na tematy dotyczące </w:t>
            </w:r>
            <w:r w:rsidR="00966E6C">
              <w:rPr>
                <w:sz w:val="24"/>
                <w:szCs w:val="24"/>
              </w:rPr>
              <w:t>zagadnień opiekuńczo-wychowawczych, w</w:t>
            </w:r>
            <w:r w:rsidRPr="00966E6C">
              <w:rPr>
                <w:sz w:val="24"/>
                <w:szCs w:val="24"/>
              </w:rPr>
              <w:t xml:space="preserve">ykorzystując różne </w:t>
            </w:r>
            <w:r w:rsidR="00966E6C">
              <w:rPr>
                <w:sz w:val="24"/>
                <w:szCs w:val="24"/>
              </w:rPr>
              <w:t>pedagogiczne ujęcia teoretyczne</w:t>
            </w:r>
            <w:r w:rsidRPr="00966E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K_U06</w:t>
            </w:r>
          </w:p>
          <w:p w:rsidR="00162699" w:rsidRPr="00966E6C" w:rsidRDefault="00162699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2E7FF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F0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F0" w:rsidRPr="00966E6C" w:rsidRDefault="002E7FF0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Posiada rozwinięte umiejętności komunikacji interperson</w:t>
            </w:r>
            <w:r w:rsidR="00966E6C">
              <w:rPr>
                <w:sz w:val="24"/>
                <w:szCs w:val="24"/>
              </w:rPr>
              <w:t>alnej,</w:t>
            </w:r>
            <w:r w:rsidRPr="00966E6C">
              <w:rPr>
                <w:sz w:val="24"/>
                <w:szCs w:val="24"/>
              </w:rPr>
              <w:t xml:space="preserve"> </w:t>
            </w:r>
            <w:r w:rsidR="00966E6C">
              <w:rPr>
                <w:sz w:val="24"/>
                <w:szCs w:val="24"/>
              </w:rPr>
              <w:t>używa</w:t>
            </w:r>
            <w:r w:rsidRPr="00966E6C">
              <w:rPr>
                <w:sz w:val="24"/>
                <w:szCs w:val="24"/>
              </w:rPr>
              <w:t xml:space="preserve"> języka specjalistycznego</w:t>
            </w:r>
            <w:r w:rsidR="00966E6C">
              <w:rPr>
                <w:sz w:val="24"/>
                <w:szCs w:val="24"/>
              </w:rPr>
              <w:t xml:space="preserve"> oraz s</w:t>
            </w:r>
            <w:r w:rsidRPr="00966E6C">
              <w:rPr>
                <w:sz w:val="24"/>
                <w:szCs w:val="24"/>
              </w:rPr>
              <w:t>posób</w:t>
            </w:r>
            <w:r w:rsidR="00966E6C"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spójny i klarow</w:t>
            </w:r>
            <w:r w:rsidR="00966E6C">
              <w:rPr>
                <w:sz w:val="24"/>
                <w:szCs w:val="24"/>
              </w:rPr>
              <w:t xml:space="preserve">ny porozumiewa się na poziomie </w:t>
            </w:r>
            <w:r w:rsidRPr="00966E6C">
              <w:rPr>
                <w:sz w:val="24"/>
                <w:szCs w:val="24"/>
              </w:rPr>
              <w:t xml:space="preserve">werbalnym i pozawerbalnym </w:t>
            </w:r>
            <w:r w:rsidR="00966E6C">
              <w:rPr>
                <w:sz w:val="24"/>
                <w:szCs w:val="24"/>
              </w:rPr>
              <w:t>z różnymi</w:t>
            </w:r>
            <w:r w:rsidRPr="00966E6C">
              <w:rPr>
                <w:sz w:val="24"/>
                <w:szCs w:val="24"/>
              </w:rPr>
              <w:t xml:space="preserve"> grup</w:t>
            </w:r>
            <w:r w:rsidR="00966E6C">
              <w:rPr>
                <w:sz w:val="24"/>
                <w:szCs w:val="24"/>
              </w:rPr>
              <w:t>ami społecznymi;</w:t>
            </w:r>
            <w:r w:rsidRPr="00966E6C">
              <w:rPr>
                <w:sz w:val="24"/>
                <w:szCs w:val="24"/>
              </w:rPr>
              <w:t xml:space="preserve"> inspiruje i motywuje do pozytywnej aktywności i pracy nad własnym rozwojem i innych uczestników działalności opiekuńczo-wychowawczej</w:t>
            </w:r>
            <w:r w:rsidR="00966E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K_U07</w:t>
            </w:r>
          </w:p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K_U10</w:t>
            </w:r>
          </w:p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E7FF0" w:rsidRPr="00966E6C" w:rsidRDefault="002E7FF0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2E7FF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F0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F0" w:rsidRPr="00966E6C" w:rsidRDefault="00966E6C" w:rsidP="00CF119A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Pot</w:t>
            </w:r>
            <w:r>
              <w:rPr>
                <w:sz w:val="24"/>
                <w:szCs w:val="24"/>
              </w:rPr>
              <w:t>rafi ocenić przydatność wybranych</w:t>
            </w:r>
            <w:r w:rsidRPr="00966E6C">
              <w:rPr>
                <w:sz w:val="24"/>
                <w:szCs w:val="24"/>
              </w:rPr>
              <w:t xml:space="preserve"> metod, technik, procedur oraz dobrych praktyk do realizacji zadań </w:t>
            </w:r>
            <w:r>
              <w:rPr>
                <w:sz w:val="24"/>
                <w:szCs w:val="24"/>
              </w:rPr>
              <w:t>opiekuńczo-wychowawczych</w:t>
            </w:r>
            <w:r w:rsidR="00CF119A">
              <w:rPr>
                <w:sz w:val="24"/>
                <w:szCs w:val="24"/>
              </w:rPr>
              <w:t xml:space="preserve">;  </w:t>
            </w:r>
            <w:r w:rsidRPr="00966E6C">
              <w:rPr>
                <w:sz w:val="24"/>
                <w:szCs w:val="24"/>
              </w:rPr>
              <w:t xml:space="preserve"> </w:t>
            </w:r>
            <w:r w:rsidR="00CF119A">
              <w:rPr>
                <w:sz w:val="24"/>
                <w:szCs w:val="24"/>
              </w:rPr>
              <w:t>rozpoznaje i rozstrzyga problemy</w:t>
            </w:r>
            <w:r w:rsidRPr="00966E6C">
              <w:rPr>
                <w:sz w:val="24"/>
                <w:szCs w:val="24"/>
              </w:rPr>
              <w:t xml:space="preserve"> związanych z </w:t>
            </w:r>
            <w:r w:rsidR="00CF119A">
              <w:rPr>
                <w:sz w:val="24"/>
                <w:szCs w:val="24"/>
              </w:rPr>
              <w:t>działalnością opiekuńczo-wychowawczą,</w:t>
            </w:r>
            <w:r w:rsidRPr="00966E6C">
              <w:rPr>
                <w:sz w:val="24"/>
                <w:szCs w:val="24"/>
              </w:rPr>
              <w:t xml:space="preserve"> posługuje się zasadami i normami etycznymi dobrego opiekuna</w:t>
            </w:r>
            <w:r w:rsidR="00CF119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6C" w:rsidRPr="00966E6C" w:rsidRDefault="00966E6C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K_U08</w:t>
            </w:r>
          </w:p>
          <w:p w:rsidR="00966E6C" w:rsidRPr="00966E6C" w:rsidRDefault="00966E6C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K_U11</w:t>
            </w:r>
          </w:p>
          <w:p w:rsidR="002E7FF0" w:rsidRPr="00966E6C" w:rsidRDefault="002E7FF0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CF119A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CF119A" w:rsidRDefault="00966E6C" w:rsidP="00CF119A">
            <w:pPr>
              <w:jc w:val="both"/>
              <w:rPr>
                <w:bCs/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 xml:space="preserve">Jest świadomy poziomu swojej wiedzy i umiejętności </w:t>
            </w:r>
            <w:r w:rsidR="00CF119A">
              <w:rPr>
                <w:sz w:val="24"/>
                <w:szCs w:val="24"/>
              </w:rPr>
              <w:t xml:space="preserve">metodycznych </w:t>
            </w:r>
            <w:r w:rsidRPr="00CF119A">
              <w:rPr>
                <w:sz w:val="24"/>
                <w:szCs w:val="24"/>
              </w:rPr>
              <w:t>oraz rozumie potrzebę ciągłego dokształcania się zawodowego i rozwoju osobistego</w:t>
            </w:r>
            <w:r w:rsidR="00CF119A">
              <w:rPr>
                <w:sz w:val="24"/>
                <w:szCs w:val="24"/>
              </w:rPr>
              <w:t xml:space="preserve"> w orzasze opieki i wychowania</w:t>
            </w:r>
            <w:r w:rsidRPr="00CF119A">
              <w:rPr>
                <w:sz w:val="24"/>
                <w:szCs w:val="24"/>
              </w:rPr>
              <w:t>, dokonuje samooceny własnych kompetencji i doskonali umiejętności, wyznacza kierunki własnego rozwoju i kształcenia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CF119A" w:rsidRDefault="00966E6C" w:rsidP="00844A53">
            <w:pPr>
              <w:jc w:val="center"/>
              <w:rPr>
                <w:sz w:val="24"/>
                <w:szCs w:val="24"/>
              </w:rPr>
            </w:pPr>
            <w:r w:rsidRPr="00CF119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Współczesny system opieki nad dzieckiem i jego elementy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pojęcia przydatne ze względu na metodykę pracy opiekuńczo-wychowawczej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13D44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Przedmiot i zadania metodyki pracy</w:t>
            </w:r>
            <w:r w:rsidR="00162699" w:rsidRPr="00735A45">
              <w:rPr>
                <w:sz w:val="24"/>
                <w:szCs w:val="24"/>
              </w:rPr>
              <w:t xml:space="preserve"> opiekuńczo-wych</w:t>
            </w:r>
            <w:r w:rsidRPr="00735A45">
              <w:rPr>
                <w:sz w:val="24"/>
                <w:szCs w:val="24"/>
              </w:rPr>
              <w:t>owawczej: rodzaje metodyk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Zasady pracy opiekuńczo-wychowawczej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Aktualne problemy, miejsce i rola dziecka w rodzinnych formach kompensującyc</w:t>
            </w:r>
            <w:r w:rsidR="00113D44" w:rsidRPr="00735A45">
              <w:rPr>
                <w:sz w:val="24"/>
                <w:szCs w:val="24"/>
              </w:rPr>
              <w:t>h brak rodziny</w:t>
            </w:r>
            <w:r w:rsidR="006963A5">
              <w:rPr>
                <w:sz w:val="24"/>
                <w:szCs w:val="24"/>
              </w:rPr>
              <w:t>.</w:t>
            </w:r>
          </w:p>
          <w:p w:rsidR="00914F35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warunki efektywności pracy opiekuńczo – wychowawczej</w:t>
            </w:r>
            <w:r w:rsidR="006963A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lastRenderedPageBreak/>
              <w:t>Formy i metody pracy opiekuńczo - wychowawczej (działanie bezpośrednie, pośrednie, stymulowanie i organizowanie różnych form samoobsługi podopiecznych)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pracy w placówkach opiekuńczo – 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Istota pracy opiekuńcz</w:t>
            </w:r>
            <w:r w:rsidR="00735A45">
              <w:rPr>
                <w:sz w:val="24"/>
                <w:szCs w:val="24"/>
              </w:rPr>
              <w:t>o-wychowawczej w domu dziecka (</w:t>
            </w:r>
            <w:r w:rsidRPr="00735A45">
              <w:rPr>
                <w:sz w:val="24"/>
                <w:szCs w:val="24"/>
              </w:rPr>
              <w:t>cel, zadania, personel, specyfika pracy)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Prowadzenie grupy wychowawczej w domu dziecka, poznawanie wychowanków, organizowanie zespołu wychowawczego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Wymagania wychowania w domu dziecka, niepowodzenia w pracy 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Praca opiekuńczo – wychowawcza w szkole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Metodyka pracy w internacie i bursie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 xml:space="preserve">Funkcje i zadania świetlicy </w:t>
            </w:r>
            <w:r w:rsidR="00735A45">
              <w:rPr>
                <w:sz w:val="24"/>
                <w:szCs w:val="24"/>
              </w:rPr>
              <w:t xml:space="preserve">szkolnej, </w:t>
            </w:r>
            <w:r w:rsidRPr="00735A45">
              <w:rPr>
                <w:sz w:val="24"/>
                <w:szCs w:val="24"/>
              </w:rPr>
              <w:t>środowiskowej</w:t>
            </w:r>
            <w:r w:rsidR="006963A5">
              <w:rPr>
                <w:sz w:val="24"/>
                <w:szCs w:val="24"/>
              </w:rPr>
              <w:t>.</w:t>
            </w:r>
          </w:p>
          <w:p w:rsidR="00914F35" w:rsidRPr="00735A45" w:rsidRDefault="00162699" w:rsidP="00735A45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i organizowanie działalności opiekuńczo-wychowawczej – scenariusze zajęć</w:t>
            </w:r>
            <w:r w:rsidR="006963A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62699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Dąbrowski</w:t>
            </w:r>
            <w:r w:rsidR="00B93BF3">
              <w:rPr>
                <w:sz w:val="24"/>
                <w:szCs w:val="24"/>
              </w:rPr>
              <w:t xml:space="preserve"> </w:t>
            </w:r>
            <w:r w:rsidR="00735A45" w:rsidRPr="00692E3A">
              <w:rPr>
                <w:sz w:val="24"/>
                <w:szCs w:val="24"/>
              </w:rPr>
              <w:t>Z.</w:t>
            </w:r>
            <w:r w:rsidRPr="00692E3A">
              <w:rPr>
                <w:sz w:val="24"/>
                <w:szCs w:val="24"/>
              </w:rPr>
              <w:t>, Pedagogika opiekuńcza, cz. 1,2, Wyd. UW-M, Olsztyn 2003</w:t>
            </w:r>
            <w:r w:rsidR="00735A45" w:rsidRPr="00692E3A">
              <w:rPr>
                <w:sz w:val="24"/>
                <w:szCs w:val="24"/>
              </w:rPr>
              <w:t>.</w:t>
            </w:r>
          </w:p>
          <w:p w:rsidR="00162699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Jundziłł, R. Pawłowska: Pedagogika opiekuńcza. Przeszłość- teraźniejszość, przyszłość, Warszawa2003</w:t>
            </w:r>
            <w:r w:rsidR="00735A45" w:rsidRPr="00692E3A">
              <w:rPr>
                <w:sz w:val="24"/>
                <w:szCs w:val="24"/>
              </w:rPr>
              <w:t>.</w:t>
            </w:r>
          </w:p>
          <w:p w:rsidR="00D62D5D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Gajewska</w:t>
            </w:r>
            <w:r w:rsidR="00735A45" w:rsidRPr="00692E3A">
              <w:rPr>
                <w:sz w:val="24"/>
                <w:szCs w:val="24"/>
              </w:rPr>
              <w:t xml:space="preserve"> G.,</w:t>
            </w:r>
            <w:r w:rsidRPr="00692E3A">
              <w:rPr>
                <w:sz w:val="24"/>
                <w:szCs w:val="24"/>
              </w:rPr>
              <w:t xml:space="preserve"> (red.), Pedagogika opiekuńcza. Elementy metodyki, Zielona Góra 2006.</w:t>
            </w:r>
          </w:p>
          <w:p w:rsidR="00735A45" w:rsidRPr="00692E3A" w:rsidRDefault="00735A45" w:rsidP="00735A45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</w:rPr>
              <w:t>Górnicka B., Metodyka pracy opiekuńczo-wychowawczej : wybrane zagadnienia : podręcznik akademicki, Opole 2015.</w:t>
            </w:r>
          </w:p>
          <w:p w:rsidR="00735A45" w:rsidRPr="00692E3A" w:rsidRDefault="00735A45" w:rsidP="00692E3A">
            <w:pPr>
              <w:numPr>
                <w:ilvl w:val="0"/>
                <w:numId w:val="5"/>
              </w:numPr>
              <w:shd w:val="clear" w:color="auto" w:fill="FFFFFF" w:themeFill="background1"/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Kamińska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U., </w:t>
            </w: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Zarys metodyki pracy opiekuńczo-wychowawczej w rodzinnych i instytucjonalnych formach wychowania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, Katowice</w:t>
            </w:r>
            <w:r w:rsidR="00692E3A" w:rsidRPr="00692E3A">
              <w:rPr>
                <w:bCs/>
                <w:sz w:val="24"/>
                <w:szCs w:val="24"/>
                <w:shd w:val="clear" w:color="auto" w:fill="FFFCDA"/>
              </w:rPr>
              <w:t xml:space="preserve"> 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2003.</w:t>
            </w:r>
          </w:p>
          <w:p w:rsidR="00914F35" w:rsidRPr="00692E3A" w:rsidRDefault="00113D44" w:rsidP="00102E38">
            <w:pPr>
              <w:numPr>
                <w:ilvl w:val="0"/>
                <w:numId w:val="5"/>
              </w:numPr>
              <w:shd w:val="clear" w:color="auto" w:fill="FFFFFF" w:themeFill="background1"/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 xml:space="preserve">Rozporządzenie w sprawie zasad działania i organizacji placówek </w:t>
            </w:r>
            <w:r w:rsidR="00692E3A" w:rsidRPr="00692E3A">
              <w:rPr>
                <w:sz w:val="24"/>
                <w:szCs w:val="24"/>
              </w:rPr>
              <w:t xml:space="preserve">opiekuńczo </w:t>
            </w:r>
            <w:r w:rsidRPr="00692E3A">
              <w:rPr>
                <w:sz w:val="24"/>
                <w:szCs w:val="24"/>
              </w:rPr>
              <w:t>-</w:t>
            </w:r>
            <w:r w:rsidR="00692E3A" w:rsidRPr="00692E3A">
              <w:rPr>
                <w:sz w:val="24"/>
                <w:szCs w:val="24"/>
              </w:rPr>
              <w:t xml:space="preserve"> </w:t>
            </w:r>
            <w:r w:rsidRPr="00692E3A">
              <w:rPr>
                <w:sz w:val="24"/>
                <w:szCs w:val="24"/>
              </w:rPr>
              <w:t>wychowawczych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62699" w:rsidRPr="00692E3A" w:rsidRDefault="00162699" w:rsidP="0016269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 w:rsidRPr="00692E3A">
              <w:rPr>
                <w:sz w:val="24"/>
                <w:szCs w:val="24"/>
              </w:rPr>
              <w:t>Olubiński</w:t>
            </w:r>
            <w:proofErr w:type="spellEnd"/>
            <w:r w:rsidR="00B93BF3">
              <w:rPr>
                <w:sz w:val="24"/>
                <w:szCs w:val="24"/>
              </w:rPr>
              <w:t xml:space="preserve"> A.,</w:t>
            </w:r>
            <w:r w:rsidRPr="00692E3A">
              <w:rPr>
                <w:sz w:val="24"/>
                <w:szCs w:val="24"/>
              </w:rPr>
              <w:t xml:space="preserve"> (red.), Tożsamość oraz dylematy pedagogiki opiekuńczej, Wyd. Ed. Akapit, Toruń 2001</w:t>
            </w:r>
          </w:p>
          <w:p w:rsidR="00914F35" w:rsidRPr="00692E3A" w:rsidRDefault="00162699" w:rsidP="00217BE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Czasopismo „Problemy Opiekuńczo-Wychowawcze</w:t>
            </w:r>
            <w:r w:rsidR="00692E3A">
              <w:rPr>
                <w:sz w:val="24"/>
                <w:szCs w:val="24"/>
              </w:rPr>
              <w:t>”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62699" w:rsidRPr="00B93BF3" w:rsidRDefault="00692E3A" w:rsidP="00162699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podające:  wykład multimedialny</w:t>
            </w:r>
          </w:p>
          <w:p w:rsidR="00162699" w:rsidRPr="00B93BF3" w:rsidRDefault="00162699" w:rsidP="00162699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problemowe</w:t>
            </w:r>
            <w:r w:rsidR="00692E3A" w:rsidRPr="00B93BF3">
              <w:rPr>
                <w:sz w:val="24"/>
                <w:szCs w:val="24"/>
              </w:rPr>
              <w:t>: analiza tekstów z dyskusją</w:t>
            </w:r>
          </w:p>
          <w:p w:rsidR="00914F35" w:rsidRPr="00B93BF3" w:rsidRDefault="00162699" w:rsidP="00217BEC">
            <w:pPr>
              <w:rPr>
                <w:bCs/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praktyczne</w:t>
            </w:r>
            <w:r w:rsidR="00692E3A" w:rsidRPr="00B93BF3">
              <w:rPr>
                <w:sz w:val="24"/>
                <w:szCs w:val="24"/>
              </w:rPr>
              <w:t>: praca w grupach, opracowanie projektu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62699" w:rsidRPr="000C76D0" w:rsidRDefault="00692E3A" w:rsidP="00497482">
            <w:r>
              <w:t>Aktywny udział w zajęciach, 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02,03,05,06, 09, </w:t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62699" w:rsidRPr="000C76D0" w:rsidRDefault="00692E3A" w:rsidP="00497482">
            <w:r>
              <w:t>P</w:t>
            </w:r>
            <w:r w:rsidR="00162699" w:rsidRPr="000C76D0">
              <w:t>raca w grupach</w:t>
            </w:r>
            <w:r>
              <w:t>, przygotowanie projektu zajęć</w:t>
            </w:r>
          </w:p>
        </w:tc>
        <w:tc>
          <w:tcPr>
            <w:tcW w:w="1800" w:type="dxa"/>
            <w:gridSpan w:val="3"/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07,08,10,11</w:t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62699" w:rsidRPr="000C76D0" w:rsidRDefault="00692E3A" w:rsidP="00497482">
            <w:r>
              <w:t xml:space="preserve">Kolokwium - </w:t>
            </w:r>
            <w:r w:rsidR="00162699" w:rsidRPr="000C76D0">
              <w:t xml:space="preserve">test </w:t>
            </w:r>
          </w:p>
        </w:tc>
        <w:tc>
          <w:tcPr>
            <w:tcW w:w="1800" w:type="dxa"/>
            <w:gridSpan w:val="3"/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17BEC" w:rsidRDefault="00692E3A" w:rsidP="00217BE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</w:p>
          <w:p w:rsidR="00B93BF3" w:rsidRDefault="00B93BF3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CE1584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F119A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30</w:t>
            </w:r>
          </w:p>
          <w:p w:rsidR="00305CA9" w:rsidRPr="00CF119A" w:rsidRDefault="00305CA9" w:rsidP="00CF119A">
            <w:pPr>
              <w:ind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B93BF3" w:rsidRDefault="008F6B0D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119A" w:rsidRPr="00B93BF3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B93BF3" w:rsidRDefault="00CF119A" w:rsidP="00102E38">
            <w:pPr>
              <w:jc w:val="center"/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25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D828D1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B93BF3" w:rsidRDefault="00CF119A" w:rsidP="00D828D1">
            <w:pPr>
              <w:jc w:val="center"/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20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742916" w:rsidRDefault="00CF119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F119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  <w:gridSpan w:val="5"/>
          </w:tcPr>
          <w:p w:rsidR="00D62D5D" w:rsidRPr="00742916" w:rsidRDefault="008F6B0D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93BF3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CF119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CF119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8F6B0D" w:rsidRDefault="008F6B0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B93BF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8F6B0D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6963A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412AA"/>
    <w:multiLevelType w:val="hybridMultilevel"/>
    <w:tmpl w:val="62E0C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4445A"/>
    <w:multiLevelType w:val="hybridMultilevel"/>
    <w:tmpl w:val="093C8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81302"/>
    <w:multiLevelType w:val="hybridMultilevel"/>
    <w:tmpl w:val="AC7A5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D76BE9"/>
    <w:multiLevelType w:val="hybridMultilevel"/>
    <w:tmpl w:val="217E6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5E2CB5"/>
    <w:multiLevelType w:val="hybridMultilevel"/>
    <w:tmpl w:val="8E70E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5A1"/>
    <w:rsid w:val="000573E3"/>
    <w:rsid w:val="00081B12"/>
    <w:rsid w:val="00095CA9"/>
    <w:rsid w:val="000D2E2A"/>
    <w:rsid w:val="000E1BD2"/>
    <w:rsid w:val="00102E38"/>
    <w:rsid w:val="00110B0A"/>
    <w:rsid w:val="00113D44"/>
    <w:rsid w:val="0012055E"/>
    <w:rsid w:val="00120EA3"/>
    <w:rsid w:val="001622AA"/>
    <w:rsid w:val="00162699"/>
    <w:rsid w:val="001B56B2"/>
    <w:rsid w:val="001F3AB5"/>
    <w:rsid w:val="00217BEC"/>
    <w:rsid w:val="002402D7"/>
    <w:rsid w:val="00292893"/>
    <w:rsid w:val="002A0977"/>
    <w:rsid w:val="002D4AD6"/>
    <w:rsid w:val="002E7FF0"/>
    <w:rsid w:val="00305CA9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92E3A"/>
    <w:rsid w:val="006963A5"/>
    <w:rsid w:val="006C7DB2"/>
    <w:rsid w:val="00735A45"/>
    <w:rsid w:val="007450B5"/>
    <w:rsid w:val="00785125"/>
    <w:rsid w:val="0079646B"/>
    <w:rsid w:val="007C78B0"/>
    <w:rsid w:val="007D61FD"/>
    <w:rsid w:val="007F5341"/>
    <w:rsid w:val="00822020"/>
    <w:rsid w:val="00844A53"/>
    <w:rsid w:val="008752E5"/>
    <w:rsid w:val="008F6B0D"/>
    <w:rsid w:val="00900650"/>
    <w:rsid w:val="00914F35"/>
    <w:rsid w:val="0091600F"/>
    <w:rsid w:val="0092458B"/>
    <w:rsid w:val="00926757"/>
    <w:rsid w:val="0094566C"/>
    <w:rsid w:val="00966E6C"/>
    <w:rsid w:val="009934DF"/>
    <w:rsid w:val="00993744"/>
    <w:rsid w:val="009B18EF"/>
    <w:rsid w:val="009B1E54"/>
    <w:rsid w:val="009D1301"/>
    <w:rsid w:val="00A42282"/>
    <w:rsid w:val="00A82DF8"/>
    <w:rsid w:val="00AC07C9"/>
    <w:rsid w:val="00AE5499"/>
    <w:rsid w:val="00AF1A61"/>
    <w:rsid w:val="00B346B8"/>
    <w:rsid w:val="00B71CD7"/>
    <w:rsid w:val="00B93BF3"/>
    <w:rsid w:val="00BF09B6"/>
    <w:rsid w:val="00C7503B"/>
    <w:rsid w:val="00C94F3E"/>
    <w:rsid w:val="00CA7366"/>
    <w:rsid w:val="00CE1584"/>
    <w:rsid w:val="00CF119A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  <w:rsid w:val="00F91793"/>
    <w:rsid w:val="00FF1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6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162699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2699"/>
    <w:rPr>
      <w:rFonts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6269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5FE1D-6C2F-42AD-8AA3-88E2B079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1052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2019-04-24T21:21:00Z</dcterms:created>
  <dcterms:modified xsi:type="dcterms:W3CDTF">2019-06-30T09:57:00Z</dcterms:modified>
</cp:coreProperties>
</file>